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97"/>
        <w:gridCol w:w="5753"/>
      </w:tblGrid>
      <w:tr w:rsidR="00D60FD5" w14:paraId="6CDFCA7D" w14:textId="77777777" w:rsidTr="006E2D20">
        <w:trPr>
          <w:trHeight w:val="1457"/>
        </w:trPr>
        <w:tc>
          <w:tcPr>
            <w:tcW w:w="4596" w:type="dxa"/>
          </w:tcPr>
          <w:p w14:paraId="5C950F86" w14:textId="77777777" w:rsidR="00D60FD5" w:rsidRDefault="00D60FD5" w:rsidP="006E2D20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HĐND TỈNH HÀ TĨNH</w:t>
            </w:r>
          </w:p>
          <w:p w14:paraId="5D817899" w14:textId="77777777" w:rsidR="00D60FD5" w:rsidRDefault="00D60FD5" w:rsidP="006E2D20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Cs/>
                <w:i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D50691" wp14:editId="0A69D1BB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231140</wp:posOffset>
                      </wp:positionV>
                      <wp:extent cx="723265" cy="0"/>
                      <wp:effectExtent l="0" t="0" r="1968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03B4E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4pt,18.2pt" to="134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ynHQIAADU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iCs/>
                <w:sz w:val="26"/>
                <w:szCs w:val="26"/>
              </w:rPr>
              <w:t xml:space="preserve">KHOÁ </w:t>
            </w:r>
            <w:r>
              <w:rPr>
                <w:b/>
                <w:iCs/>
                <w:sz w:val="26"/>
                <w:szCs w:val="26"/>
                <w:lang w:val="vi-VN"/>
              </w:rPr>
              <w:t>XIX</w:t>
            </w:r>
            <w:r>
              <w:rPr>
                <w:b/>
                <w:iCs/>
                <w:sz w:val="26"/>
                <w:szCs w:val="26"/>
              </w:rPr>
              <w:t>, KỲ HỌP THỨ NHẤT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</w:p>
          <w:p w14:paraId="4AFC609F" w14:textId="77777777" w:rsidR="00D60FD5" w:rsidRDefault="00D60FD5" w:rsidP="006E2D20">
            <w:pPr>
              <w:ind w:left="-113" w:right="-113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752" w:type="dxa"/>
          </w:tcPr>
          <w:p w14:paraId="4F1381D6" w14:textId="77777777" w:rsidR="00D60FD5" w:rsidRDefault="00D60FD5" w:rsidP="006E2D20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CỘNG HÒA XÃ HỘI CHỦ NGHĨA VIỆT NAM</w:t>
            </w:r>
          </w:p>
          <w:p w14:paraId="3A68D2EC" w14:textId="77777777" w:rsidR="00D60FD5" w:rsidRDefault="00D60FD5" w:rsidP="006E2D20">
            <w:pPr>
              <w:jc w:val="center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Độc lập - Tự do - Hạnh phúc</w:t>
            </w:r>
          </w:p>
          <w:p w14:paraId="62707BF4" w14:textId="77777777" w:rsidR="00D60FD5" w:rsidRDefault="00D60FD5" w:rsidP="006E2D20">
            <w:pPr>
              <w:pStyle w:val="Heading1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iCs/>
                <w:noProof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F9960" wp14:editId="3DCBB252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25400</wp:posOffset>
                      </wp:positionV>
                      <wp:extent cx="2084705" cy="0"/>
                      <wp:effectExtent l="0" t="0" r="2984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4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C0BF80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5pt,2pt" to="221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nj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"/>
                  </w:pict>
                </mc:Fallback>
              </mc:AlternateContent>
            </w:r>
          </w:p>
          <w:p w14:paraId="10501FC7" w14:textId="77777777" w:rsidR="00D60FD5" w:rsidRDefault="00D60FD5" w:rsidP="006E2D20">
            <w:pPr>
              <w:pStyle w:val="Heading1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14:paraId="60681C43" w14:textId="77777777" w:rsidR="00D60FD5" w:rsidRDefault="00D60FD5" w:rsidP="00D60FD5">
      <w:pPr>
        <w:jc w:val="center"/>
        <w:rPr>
          <w:b/>
          <w:sz w:val="40"/>
          <w:szCs w:val="40"/>
        </w:rPr>
      </w:pPr>
    </w:p>
    <w:p w14:paraId="1511241D" w14:textId="77777777" w:rsidR="00D60FD5" w:rsidRDefault="00D60FD5" w:rsidP="00D60FD5">
      <w:pPr>
        <w:jc w:val="center"/>
        <w:rPr>
          <w:b/>
        </w:rPr>
      </w:pPr>
      <w:r>
        <w:rPr>
          <w:b/>
        </w:rPr>
        <w:t>DỰ KIẾN</w:t>
      </w:r>
      <w:r>
        <w:rPr>
          <w:b/>
          <w:lang w:val="vi-VN"/>
        </w:rPr>
        <w:t xml:space="preserve"> </w:t>
      </w:r>
      <w:r>
        <w:rPr>
          <w:b/>
        </w:rPr>
        <w:t>CHƯƠNG TRÌNH KỲ HỌP THỨ NHẤT,</w:t>
      </w:r>
    </w:p>
    <w:p w14:paraId="4DA323FB" w14:textId="77777777" w:rsidR="00D60FD5" w:rsidRDefault="00D60FD5" w:rsidP="00D60FD5">
      <w:pPr>
        <w:jc w:val="center"/>
        <w:rPr>
          <w:b/>
        </w:rPr>
      </w:pPr>
      <w:r>
        <w:rPr>
          <w:b/>
          <w:lang w:val="vi-VN"/>
        </w:rPr>
        <w:t>HỘI ĐỒNG NHÂN DÂN</w:t>
      </w:r>
      <w:r>
        <w:rPr>
          <w:b/>
        </w:rPr>
        <w:t xml:space="preserve"> TỈNH KHOÁ </w:t>
      </w:r>
      <w:r>
        <w:rPr>
          <w:b/>
          <w:lang w:val="vi-VN"/>
        </w:rPr>
        <w:t>XIX</w:t>
      </w:r>
    </w:p>
    <w:p w14:paraId="06A83DE9" w14:textId="77777777" w:rsidR="00D60FD5" w:rsidRDefault="00D60FD5" w:rsidP="00D60FD5">
      <w:pPr>
        <w:jc w:val="center"/>
        <w:rPr>
          <w:i/>
        </w:rPr>
      </w:pPr>
      <w:r>
        <w:rPr>
          <w:i/>
        </w:rPr>
        <w:t>(</w:t>
      </w:r>
      <w:r>
        <w:rPr>
          <w:i/>
          <w:lang w:val="vi-VN"/>
        </w:rPr>
        <w:t>N</w:t>
      </w:r>
      <w:r>
        <w:rPr>
          <w:i/>
        </w:rPr>
        <w:t>gày</w:t>
      </w:r>
      <w:r>
        <w:rPr>
          <w:i/>
          <w:lang w:val="vi-VN"/>
        </w:rPr>
        <w:t xml:space="preserve"> 30 </w:t>
      </w:r>
      <w:r>
        <w:rPr>
          <w:i/>
        </w:rPr>
        <w:t>tháng</w:t>
      </w:r>
      <w:r>
        <w:rPr>
          <w:i/>
          <w:lang w:val="vi-VN"/>
        </w:rPr>
        <w:t xml:space="preserve"> 3 </w:t>
      </w:r>
      <w:r>
        <w:rPr>
          <w:i/>
        </w:rPr>
        <w:t xml:space="preserve">năm </w:t>
      </w:r>
      <w:r>
        <w:rPr>
          <w:i/>
          <w:lang w:val="vi-VN"/>
        </w:rPr>
        <w:t>2026</w:t>
      </w:r>
      <w:r>
        <w:rPr>
          <w:i/>
        </w:rPr>
        <w:t>)</w:t>
      </w:r>
    </w:p>
    <w:p w14:paraId="7F5BD26E" w14:textId="77777777" w:rsidR="00D60FD5" w:rsidRDefault="00D60FD5" w:rsidP="00D60FD5">
      <w:pPr>
        <w:jc w:val="center"/>
        <w:rPr>
          <w:sz w:val="40"/>
          <w:szCs w:val="40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4C157" wp14:editId="61FA005E">
                <wp:simplePos x="0" y="0"/>
                <wp:positionH relativeFrom="column">
                  <wp:posOffset>2388870</wp:posOffset>
                </wp:positionH>
                <wp:positionV relativeFrom="paragraph">
                  <wp:posOffset>36195</wp:posOffset>
                </wp:positionV>
                <wp:extent cx="974725" cy="0"/>
                <wp:effectExtent l="0" t="0" r="349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1213A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pt,2.85pt" to="264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ptGwIAADU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859"/>
        <w:gridCol w:w="2545"/>
      </w:tblGrid>
      <w:tr w:rsidR="00D60FD5" w:rsidRPr="004401CF" w14:paraId="39E4D615" w14:textId="77777777" w:rsidTr="006E2D20">
        <w:trPr>
          <w:tblHeader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CE69" w14:textId="77777777" w:rsidR="00D60FD5" w:rsidRPr="004401CF" w:rsidRDefault="00D60FD5" w:rsidP="006E2D20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4401CF">
              <w:rPr>
                <w:rFonts w:asciiTheme="majorHAnsi" w:hAnsiTheme="majorHAnsi" w:cstheme="majorHAnsi"/>
                <w:b/>
                <w:iCs/>
                <w:lang w:val="vi-VN"/>
              </w:rPr>
              <w:t>TT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3CC7" w14:textId="77777777" w:rsidR="00D60FD5" w:rsidRPr="004401CF" w:rsidRDefault="00D60FD5" w:rsidP="006E2D20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4401CF">
              <w:rPr>
                <w:rFonts w:asciiTheme="majorHAnsi" w:hAnsiTheme="majorHAnsi" w:cstheme="majorHAnsi"/>
                <w:b/>
                <w:iCs/>
              </w:rPr>
              <w:t>NỘI DUNG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85B3" w14:textId="77777777" w:rsidR="00D60FD5" w:rsidRPr="004401CF" w:rsidRDefault="00D60FD5" w:rsidP="006E2D20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/>
                <w:iCs/>
                <w:lang w:val="vi-VN"/>
              </w:rPr>
              <w:t>NGƯỜI THỰC HIỆN</w:t>
            </w:r>
          </w:p>
        </w:tc>
      </w:tr>
      <w:tr w:rsidR="004D4100" w:rsidRPr="004401CF" w14:paraId="2CAB4545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F5A3FF" w14:textId="77777777" w:rsidR="004D4100" w:rsidRPr="004401CF" w:rsidRDefault="004D4100" w:rsidP="004D4100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iCs/>
              </w:rPr>
            </w:pPr>
            <w:r w:rsidRPr="004401CF">
              <w:rPr>
                <w:rFonts w:asciiTheme="majorHAnsi" w:hAnsiTheme="majorHAnsi" w:cstheme="majorHAnsi"/>
                <w:b/>
                <w:iCs/>
                <w:lang w:val="vi-VN"/>
              </w:rPr>
              <w:t>I</w:t>
            </w:r>
          </w:p>
        </w:tc>
        <w:tc>
          <w:tcPr>
            <w:tcW w:w="463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A1223C" w14:textId="77777777" w:rsidR="004D4100" w:rsidRPr="004401CF" w:rsidRDefault="004D4100" w:rsidP="004D4100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/>
                <w:iCs/>
                <w:lang w:val="vi-VN"/>
              </w:rPr>
              <w:t>LỄ DÂNG HƯƠNG TẠI KHU LƯU NIỆM BÁC HỒ</w:t>
            </w:r>
          </w:p>
        </w:tc>
      </w:tr>
      <w:tr w:rsidR="004D4100" w:rsidRPr="004401CF" w14:paraId="61BFA0E8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D2A01" w14:textId="77777777" w:rsidR="004D4100" w:rsidRPr="004401CF" w:rsidRDefault="004D4100" w:rsidP="004D4100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/>
                <w:iCs/>
                <w:lang w:val="vi-VN"/>
              </w:rPr>
              <w:t>II</w:t>
            </w:r>
          </w:p>
        </w:tc>
        <w:tc>
          <w:tcPr>
            <w:tcW w:w="463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13C35" w14:textId="77777777" w:rsidR="004D4100" w:rsidRPr="004401CF" w:rsidRDefault="004D4100" w:rsidP="004D410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4401CF">
              <w:rPr>
                <w:rFonts w:asciiTheme="majorHAnsi" w:hAnsiTheme="majorHAnsi" w:cstheme="majorHAnsi"/>
                <w:b/>
                <w:iCs/>
              </w:rPr>
              <w:t>KHAI MẠC KỲ HỌP</w:t>
            </w:r>
          </w:p>
        </w:tc>
      </w:tr>
      <w:tr w:rsidR="004D4100" w:rsidRPr="004401CF" w14:paraId="16D786A2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CD474" w14:textId="77777777" w:rsidR="004D4100" w:rsidRPr="004401CF" w:rsidRDefault="004D4100" w:rsidP="004D4100">
            <w:pPr>
              <w:pStyle w:val="ListParagraph"/>
              <w:numPr>
                <w:ilvl w:val="0"/>
                <w:numId w:val="1"/>
              </w:numPr>
              <w:spacing w:before="40" w:after="40"/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BF1665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>Ổn định tổ chức.</w:t>
            </w:r>
          </w:p>
        </w:tc>
        <w:tc>
          <w:tcPr>
            <w:tcW w:w="140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CAF9A2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Văn phòng Đoàn ĐBQH và HĐND tỉnh</w:t>
            </w:r>
          </w:p>
        </w:tc>
      </w:tr>
      <w:tr w:rsidR="004D4100" w:rsidRPr="004401CF" w14:paraId="75E6A21B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4B2F7" w14:textId="77777777" w:rsidR="004D4100" w:rsidRPr="004401CF" w:rsidRDefault="004D4100" w:rsidP="004D4100">
            <w:pPr>
              <w:pStyle w:val="ListParagraph"/>
              <w:numPr>
                <w:ilvl w:val="0"/>
                <w:numId w:val="1"/>
              </w:numPr>
              <w:spacing w:before="40" w:after="40"/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629DD2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>Chào cờ, cử Quốc ca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4D774D" w14:textId="77777777" w:rsidR="004D4100" w:rsidRPr="004401CF" w:rsidRDefault="004D4100" w:rsidP="004D4100">
            <w:pPr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</w:p>
        </w:tc>
      </w:tr>
      <w:tr w:rsidR="004D4100" w:rsidRPr="000F6670" w14:paraId="1126AAC0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5DD8C" w14:textId="77777777" w:rsidR="004D4100" w:rsidRPr="004401CF" w:rsidRDefault="004D4100" w:rsidP="004D4100">
            <w:pPr>
              <w:pStyle w:val="ListParagraph"/>
              <w:numPr>
                <w:ilvl w:val="0"/>
                <w:numId w:val="1"/>
              </w:numPr>
              <w:spacing w:before="40" w:after="40"/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710161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Thông qua Chương trình, giới thiệu đại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biểu; mời chủ tọa Kỳ họp và Thông báo của Thường trực HĐND tỉnh về công tác</w:t>
            </w: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 Thư ký Kỳ họp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4E9E97" w14:textId="77777777" w:rsidR="004D4100" w:rsidRPr="004401CF" w:rsidRDefault="004D4100" w:rsidP="004D4100">
            <w:pPr>
              <w:spacing w:before="120" w:after="120" w:line="240" w:lineRule="atLeast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Đồng chí Nguyễn Thị Việt Hà, Phó Chủ tịch HĐND tỉnh khóa XVIII</w:t>
            </w:r>
          </w:p>
        </w:tc>
      </w:tr>
      <w:tr w:rsidR="004D4100" w:rsidRPr="000F6670" w14:paraId="405BA457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13B74" w14:textId="77777777" w:rsidR="004D4100" w:rsidRPr="004401CF" w:rsidRDefault="004D4100" w:rsidP="004D4100">
            <w:pPr>
              <w:pStyle w:val="ListParagraph"/>
              <w:numPr>
                <w:ilvl w:val="0"/>
                <w:numId w:val="1"/>
              </w:numPr>
              <w:spacing w:before="40" w:after="40"/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02915A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spacing w:val="-4"/>
                <w:lang w:val="vi-VN"/>
              </w:rPr>
              <w:t>Chủ tịch HĐND tỉnh khoá XVIII khai mạc Kỳ họp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8F1D16" w14:textId="77777777" w:rsidR="004D4100" w:rsidRPr="004401CF" w:rsidRDefault="004D4100" w:rsidP="004D4100">
            <w:pPr>
              <w:spacing w:before="120" w:after="120" w:line="240" w:lineRule="atLeast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Đồng chí Nguyễn Hồng Lĩnh, Phó Bí thư Thường </w:t>
            </w:r>
            <w:bookmarkStart w:id="0" w:name="_GoBack"/>
            <w:bookmarkEnd w:id="0"/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trực Tỉnh ủy, Chủ tịch HĐND tỉnh khóa XVIII</w:t>
            </w:r>
          </w:p>
        </w:tc>
      </w:tr>
      <w:tr w:rsidR="004D4100" w:rsidRPr="004401CF" w14:paraId="00613161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BC8529" w14:textId="77777777" w:rsidR="004D4100" w:rsidRPr="004401CF" w:rsidRDefault="00E55BCD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  <w:lang w:val="vi-VN"/>
              </w:rPr>
              <w:t>III</w:t>
            </w:r>
          </w:p>
        </w:tc>
        <w:tc>
          <w:tcPr>
            <w:tcW w:w="463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4D2A6B" w14:textId="77777777" w:rsidR="004D4100" w:rsidRPr="004401CF" w:rsidRDefault="004D4100" w:rsidP="004D410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/>
                <w:iCs/>
                <w:lang w:val="vi-VN"/>
              </w:rPr>
              <w:t>NỘI DUNG KỲ HỌP</w:t>
            </w:r>
          </w:p>
        </w:tc>
      </w:tr>
      <w:tr w:rsidR="004D4100" w:rsidRPr="004401CF" w14:paraId="697E95D0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FF5EF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7AA54C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Nghe </w:t>
            </w: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Ủy ban bầu cử tỉnh báo cáo kết quả bầu cử và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báo cáo </w:t>
            </w: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kết quả xác nhận tư cách đại biểu HĐND tỉnh khoá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XIX</w:t>
            </w: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, nhiệm kỳ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2026</w:t>
            </w:r>
            <w:r w:rsidRPr="004401CF">
              <w:rPr>
                <w:rFonts w:asciiTheme="majorHAnsi" w:hAnsiTheme="majorHAnsi" w:cstheme="majorHAnsi"/>
                <w:bCs/>
                <w:iCs/>
              </w:rPr>
              <w:t>-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2031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2423CF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Đại diện UBBC tỉnh</w:t>
            </w:r>
          </w:p>
        </w:tc>
      </w:tr>
      <w:tr w:rsidR="004D4100" w:rsidRPr="000F6670" w14:paraId="51684CD4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62FB2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07F0D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Phát biểu của Bí thư Tỉnh ủy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7092F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Đồng chí Bí thư Tỉnh ủy</w:t>
            </w:r>
          </w:p>
        </w:tc>
      </w:tr>
      <w:tr w:rsidR="004D4100" w:rsidRPr="004401CF" w14:paraId="3243B6B1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84B6A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51F8A6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>Bầu Ban Kiểm phiếu</w:t>
            </w:r>
          </w:p>
        </w:tc>
        <w:tc>
          <w:tcPr>
            <w:tcW w:w="140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DBA9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Đồng chí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Nguyễn Hồng Lĩnh, Phó Bí thư Thường trực Tỉnh ủy</w:t>
            </w:r>
            <w:r w:rsidRPr="004401CF">
              <w:rPr>
                <w:rFonts w:asciiTheme="majorHAnsi" w:hAnsiTheme="majorHAnsi" w:cstheme="majorHAnsi"/>
                <w:bCs/>
                <w:iCs/>
              </w:rPr>
              <w:t>, Chủ tịch HĐND tỉnh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khóa XVIII</w:t>
            </w:r>
          </w:p>
        </w:tc>
      </w:tr>
      <w:tr w:rsidR="004D4100" w:rsidRPr="004401CF" w14:paraId="4561BE3F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46509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650814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Tờ trình b</w:t>
            </w: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ầu Chủ tịch HĐND tỉnh khoá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XIX, nhiệm kỳ 2026-2031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99D8" w14:textId="77777777" w:rsidR="004D4100" w:rsidRPr="004401CF" w:rsidRDefault="004D4100" w:rsidP="004D4100">
            <w:pPr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</w:p>
        </w:tc>
      </w:tr>
      <w:tr w:rsidR="004D4100" w:rsidRPr="000F6670" w14:paraId="23DE9C07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C5B5D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D9EEE1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Thông qua Nghị quyết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về </w:t>
            </w: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xác nhận kết quả bầu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Chủ tịch </w:t>
            </w:r>
            <w:r w:rsidRPr="004401CF">
              <w:rPr>
                <w:rFonts w:asciiTheme="majorHAnsi" w:hAnsiTheme="majorHAnsi" w:cstheme="majorHAnsi"/>
                <w:bCs/>
                <w:iCs/>
              </w:rPr>
              <w:t>HĐND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tỉnh khóa XIX, nhiệm kỳ 2026-2031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FD62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Tổ thư ký Kỳ họp</w:t>
            </w:r>
          </w:p>
        </w:tc>
      </w:tr>
      <w:tr w:rsidR="004D4100" w:rsidRPr="000F6670" w14:paraId="664E1DBE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482F3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F065EA" w14:textId="7C9C5989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Tờ trình bầu các Phó Chủ tịch HĐND, Trưởng </w:t>
            </w:r>
            <w:r w:rsidR="000F6670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B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an của các ban HĐND tỉnh khoá XIX, nhiệm kỳ 2026-2031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A058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Đồng chí Chủ tịch HĐND tỉnh</w:t>
            </w:r>
          </w:p>
        </w:tc>
      </w:tr>
      <w:tr w:rsidR="004D4100" w:rsidRPr="000F6670" w14:paraId="772F4748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D7F0B1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399B01" w14:textId="1523C479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Thông qua Nghị quyết về xác nhận kết quả bầu các Phó Chủ tịch HĐND, Trưởng </w:t>
            </w:r>
            <w:r w:rsidR="000F6670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B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an của các ban HĐND tỉnh khoá XIX, nhiệm kỳ 2026-2031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FC53FF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Tổ thư ký Kỳ họp</w:t>
            </w:r>
          </w:p>
        </w:tc>
      </w:tr>
      <w:tr w:rsidR="004D4100" w:rsidRPr="000F6670" w14:paraId="2D9AA82D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E99B4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EB74AA" w14:textId="3691A3BD" w:rsidR="004D4100" w:rsidRPr="000F6670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Phát biểu của Chủ tịch HĐND tỉnh thay mặt Thường trực HĐND tỉnh khoá XIX</w:t>
            </w:r>
            <w:r w:rsidR="000F6670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, nhiệm kỳ 2026-2031</w:t>
            </w:r>
          </w:p>
          <w:p w14:paraId="36E79BB7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4D7BFE" w14:textId="77777777" w:rsidR="004D4100" w:rsidRPr="0074538A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Đồng chí Chủ tịch HĐND tỉnh</w:t>
            </w:r>
          </w:p>
        </w:tc>
      </w:tr>
      <w:tr w:rsidR="004D4100" w:rsidRPr="000F6670" w14:paraId="2D8F138B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328537" w14:textId="77777777" w:rsidR="004D4100" w:rsidRPr="0074538A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2D51AB" w14:textId="77777777" w:rsidR="004D4100" w:rsidRPr="0074538A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Tờ trình b</w:t>
            </w: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ầu Chủ tịch UBND tỉnh nhiệm kỳ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2026</w:t>
            </w: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-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2031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A2D9ED" w14:textId="77777777" w:rsidR="004D4100" w:rsidRPr="0074538A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Đồng chí Chủ tịch HĐND tỉnh</w:t>
            </w:r>
          </w:p>
        </w:tc>
      </w:tr>
      <w:tr w:rsidR="004D4100" w:rsidRPr="000F6670" w14:paraId="6C7AF506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D890C" w14:textId="77777777" w:rsidR="004D4100" w:rsidRPr="0074538A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AF6B21" w14:textId="77777777" w:rsidR="004D4100" w:rsidRPr="0074538A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Thông qua Nghị quyết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về </w:t>
            </w: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xác nhận kết quả bầu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Chủ tịch UBND tỉnh</w:t>
            </w: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nhiệm kỳ 2026-2031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AD7553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Tổ thư ký Kỳ họp</w:t>
            </w:r>
          </w:p>
        </w:tc>
      </w:tr>
      <w:tr w:rsidR="004D4100" w:rsidRPr="000F6670" w14:paraId="3BBE99F6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16DB65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EB810B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Tờ trình bầu các Phó Chủ tịch UBND, Ủy viên UBND tỉnh nhiệm kỳ 2026-2031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C2442F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Đồng chí Chủ tịch UBND tỉnh</w:t>
            </w:r>
          </w:p>
        </w:tc>
      </w:tr>
      <w:tr w:rsidR="004D4100" w:rsidRPr="000F6670" w14:paraId="758112E6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2558DF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CF2912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Thông qua Nghị quyết xác nhận kết quả bầu Phó Chủ tịch UBND, Ủy viên UBND tỉnh nhiệm kỳ 2026-2031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676B03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Tổ thư ký Kỳ họp</w:t>
            </w:r>
          </w:p>
        </w:tc>
      </w:tr>
      <w:tr w:rsidR="004D4100" w:rsidRPr="000F6670" w14:paraId="265FD0A2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F0653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629943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Phát biểu của Chủ tịch UBND tỉnh nhiệm kỳ 2026-2031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9E639A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Đồng chí Chủ tịch UBND tỉnh</w:t>
            </w:r>
          </w:p>
        </w:tc>
      </w:tr>
      <w:tr w:rsidR="004D4100" w:rsidRPr="004401CF" w14:paraId="5CCCD5C9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D39E7C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73C767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Bầu Hội thẩm nhân dân của Toà án nhân dân tỉnh, </w:t>
            </w:r>
            <w:r w:rsidRPr="004401CF">
              <w:rPr>
                <w:rFonts w:asciiTheme="majorHAnsi" w:hAnsiTheme="majorHAnsi" w:cstheme="majorHAnsi"/>
                <w:lang w:val="vi-VN"/>
              </w:rPr>
              <w:t>Hội thẩm nhân dân của Toà án nhân dân các khu vực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B5716A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Ủy ban MTTQ tỉnh</w:t>
            </w:r>
          </w:p>
        </w:tc>
      </w:tr>
      <w:tr w:rsidR="004D4100" w:rsidRPr="000F6670" w14:paraId="4473269C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25789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55029A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 xml:space="preserve">Thông qua Nghị quyết xác nhận kết quả bầu Hội thẩm nhân dân của Tòa án nhân dân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tỉnh, </w:t>
            </w:r>
            <w:r w:rsidRPr="004401CF">
              <w:rPr>
                <w:rFonts w:asciiTheme="majorHAnsi" w:hAnsiTheme="majorHAnsi" w:cstheme="majorHAnsi"/>
                <w:lang w:val="vi-VN"/>
              </w:rPr>
              <w:t>Hội thẩm nhân dân của Toà án nhân dân các khu vực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51B3FF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Tổ thư ký Kỳ họp</w:t>
            </w:r>
          </w:p>
        </w:tc>
      </w:tr>
      <w:tr w:rsidR="004D4100" w:rsidRPr="004401CF" w14:paraId="27E67FD7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D1ADF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1C9B93" w14:textId="1835186C" w:rsidR="004D4100" w:rsidRPr="000F6670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Thường trực HĐND tỉnh báo cáo số lượng, danh sách Phó Trưởng</w:t>
            </w:r>
            <w:r w:rsidR="000F6670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Ban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, Ủy viên các ban HĐND</w:t>
            </w:r>
            <w:r w:rsidR="000F6670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tỉnh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; thành lập các Tổ đại biểu và Tổ trưởng, Tổ phó các Tổ đại biểu HĐND</w:t>
            </w:r>
            <w:r w:rsidR="000F6670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tỉnh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949F1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Thường trực HĐND tỉnh</w:t>
            </w:r>
          </w:p>
        </w:tc>
      </w:tr>
      <w:tr w:rsidR="004D4100" w:rsidRPr="004401CF" w14:paraId="3EF2CB50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3140D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E5125C" w14:textId="4CB0CB52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spacing w:val="-4"/>
                <w:lang w:val="vi-VN"/>
              </w:rPr>
              <w:t xml:space="preserve">Ban Thường trực </w:t>
            </w:r>
            <w:r w:rsidRPr="004401CF">
              <w:rPr>
                <w:rFonts w:asciiTheme="majorHAnsi" w:eastAsia="Times New Roman" w:hAnsiTheme="majorHAnsi" w:cstheme="majorHAnsi"/>
                <w:spacing w:val="-4"/>
                <w:lang w:val="vi-VN"/>
              </w:rPr>
              <w:t xml:space="preserve">Ủy ban Mặt trận Tổ quốc Việt Nam tỉnh báo cáo tổng hợp </w:t>
            </w:r>
            <w:r w:rsidRPr="004401CF">
              <w:rPr>
                <w:rFonts w:asciiTheme="majorHAnsi" w:hAnsiTheme="majorHAnsi" w:cstheme="majorHAnsi"/>
                <w:spacing w:val="-4"/>
                <w:lang w:val="nb-NO"/>
              </w:rPr>
              <w:t xml:space="preserve">ý kiến, kiến nghị của cử tri </w:t>
            </w:r>
            <w:r w:rsidRPr="004401CF">
              <w:rPr>
                <w:rFonts w:asciiTheme="majorHAnsi" w:hAnsiTheme="majorHAnsi" w:cstheme="majorHAnsi"/>
                <w:spacing w:val="-4"/>
                <w:lang w:val="vi-VN"/>
              </w:rPr>
              <w:t xml:space="preserve">trong cuộc bầu cử </w:t>
            </w:r>
            <w:r w:rsidRPr="004401CF">
              <w:rPr>
                <w:rFonts w:asciiTheme="majorHAnsi" w:hAnsiTheme="majorHAnsi" w:cstheme="majorHAnsi"/>
                <w:spacing w:val="-4"/>
                <w:lang w:val="nb-NO"/>
              </w:rPr>
              <w:t>đại biểu Hội đồng nhân dân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FE32E1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Ủy ban MTTQ tỉnh</w:t>
            </w:r>
          </w:p>
        </w:tc>
      </w:tr>
      <w:tr w:rsidR="004D4100" w:rsidRPr="004401CF" w14:paraId="2D3F7D0B" w14:textId="77777777" w:rsidTr="000E3FA6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E935C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17D4FD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Tờ trình về </w:t>
            </w:r>
            <w:r w:rsidRPr="004401CF">
              <w:rPr>
                <w:rFonts w:asciiTheme="majorHAnsi" w:hAnsiTheme="majorHAnsi" w:cstheme="majorHAnsi"/>
                <w:lang w:val="vi-VN"/>
              </w:rPr>
              <w:t>việc giao bổ sung kế hoạch vốn đầu tư công năm 2026</w:t>
            </w:r>
          </w:p>
        </w:tc>
        <w:tc>
          <w:tcPr>
            <w:tcW w:w="1404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152B9F6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</w:p>
          <w:p w14:paraId="3DB4FA38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</w:p>
          <w:p w14:paraId="62F006BD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Đại diện UBND tỉnh</w:t>
            </w:r>
          </w:p>
        </w:tc>
      </w:tr>
      <w:tr w:rsidR="004D4100" w:rsidRPr="000F6670" w14:paraId="0E1A864F" w14:textId="77777777" w:rsidTr="000E3FA6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CD68D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AFCAF8" w14:textId="77777777" w:rsidR="004D4100" w:rsidRPr="0074538A" w:rsidRDefault="004D4100" w:rsidP="004D4100">
            <w:pPr>
              <w:jc w:val="both"/>
              <w:rPr>
                <w:lang w:val="vi-VN"/>
              </w:rPr>
            </w:pPr>
            <w:r w:rsidRPr="004401CF">
              <w:rPr>
                <w:lang w:val="vi-VN"/>
              </w:rPr>
              <w:t xml:space="preserve">Tờ trình </w:t>
            </w:r>
            <w:r w:rsidRPr="0074538A">
              <w:rPr>
                <w:lang w:val="vi-VN"/>
              </w:rPr>
              <w:t>thay đổi mức vốn điều lệ cho Quỹ Đầu tư phát triển tỉnh giai đoạn 2026-2030</w:t>
            </w:r>
          </w:p>
        </w:tc>
        <w:tc>
          <w:tcPr>
            <w:tcW w:w="1404" w:type="pct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F0A6D93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</w:p>
        </w:tc>
      </w:tr>
      <w:tr w:rsidR="004D4100" w:rsidRPr="000F6670" w14:paraId="2D087FBA" w14:textId="77777777" w:rsidTr="000E3FA6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F3960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8E5F3" w14:textId="77777777" w:rsidR="004D4100" w:rsidRPr="004401CF" w:rsidRDefault="004D4100" w:rsidP="004D4100">
            <w:pPr>
              <w:jc w:val="both"/>
              <w:rPr>
                <w:spacing w:val="-2"/>
                <w:lang w:val="vi-VN"/>
              </w:rPr>
            </w:pPr>
            <w:r w:rsidRPr="004401CF">
              <w:rPr>
                <w:spacing w:val="-2"/>
                <w:lang w:val="vi-VN"/>
              </w:rPr>
              <w:t xml:space="preserve">Tờ trình </w:t>
            </w:r>
            <w:r w:rsidRPr="0074538A">
              <w:rPr>
                <w:spacing w:val="-2"/>
                <w:lang w:val="vi-VN"/>
              </w:rPr>
              <w:t>quyết định chủ trương chuyển mục đích sử dụng rừng sang thực hiện Dự án Xây dựng cống qua đê Tả Nghèn tại K38+800 và hệ thống cấp nước phục vụ nuôi trồng thủy sản kết hợp tiêu thoát lũ</w:t>
            </w:r>
          </w:p>
        </w:tc>
        <w:tc>
          <w:tcPr>
            <w:tcW w:w="1404" w:type="pct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84A7F76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</w:p>
        </w:tc>
      </w:tr>
      <w:tr w:rsidR="004D4100" w:rsidRPr="000F6670" w14:paraId="77D07ADD" w14:textId="77777777" w:rsidTr="000E3FA6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8BC57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E312B" w14:textId="61B97A0E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spacing w:val="-2"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spacing w:val="-2"/>
                <w:lang w:val="vi-VN"/>
              </w:rPr>
              <w:t xml:space="preserve">Tờ trình về việc </w:t>
            </w:r>
            <w:r w:rsidRPr="0074538A">
              <w:rPr>
                <w:rFonts w:asciiTheme="majorHAnsi" w:hAnsiTheme="majorHAnsi" w:cstheme="majorHAnsi"/>
                <w:spacing w:val="-2"/>
                <w:lang w:val="vi-VN"/>
              </w:rPr>
              <w:t xml:space="preserve">sửa đổi Nghị quyết số 302/NQHĐND ngày 10/12/2025 của HĐND tỉnh </w:t>
            </w:r>
            <w:r w:rsidR="00373F76" w:rsidRPr="0074538A">
              <w:rPr>
                <w:rFonts w:asciiTheme="majorHAnsi" w:hAnsiTheme="majorHAnsi" w:cstheme="majorHAnsi"/>
                <w:spacing w:val="-2"/>
                <w:lang w:val="vi-VN"/>
              </w:rPr>
              <w:t>k</w:t>
            </w:r>
            <w:r w:rsidRPr="0074538A">
              <w:rPr>
                <w:rFonts w:asciiTheme="majorHAnsi" w:hAnsiTheme="majorHAnsi" w:cstheme="majorHAnsi"/>
                <w:spacing w:val="-2"/>
                <w:lang w:val="vi-VN"/>
              </w:rPr>
              <w:t xml:space="preserve">hóa XVIII, </w:t>
            </w:r>
            <w:r w:rsidR="00373F76" w:rsidRPr="0074538A">
              <w:rPr>
                <w:rFonts w:asciiTheme="majorHAnsi" w:hAnsiTheme="majorHAnsi" w:cstheme="majorHAnsi"/>
                <w:spacing w:val="-2"/>
                <w:lang w:val="vi-VN"/>
              </w:rPr>
              <w:t>K</w:t>
            </w:r>
            <w:r w:rsidRPr="0074538A">
              <w:rPr>
                <w:rFonts w:asciiTheme="majorHAnsi" w:hAnsiTheme="majorHAnsi" w:cstheme="majorHAnsi"/>
                <w:spacing w:val="-2"/>
                <w:lang w:val="vi-VN"/>
              </w:rPr>
              <w:t>ỳ họp thứ 34 về việc giao biên chế cán bộ, công chức trong các cơ quan, tổ chức hành chính; tổng số lượng người làm việc trong các đơn vị sự nghiệp công lập và số lượng người làm việc trong các tổ chức hội năm 2026</w:t>
            </w:r>
          </w:p>
        </w:tc>
        <w:tc>
          <w:tcPr>
            <w:tcW w:w="1404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1171C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</w:p>
        </w:tc>
      </w:tr>
      <w:tr w:rsidR="004D4100" w:rsidRPr="000F6670" w14:paraId="0A8D27B7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066D7E" w14:textId="77777777" w:rsidR="004D4100" w:rsidRPr="0074538A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A34254" w14:textId="71D02602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- </w:t>
            </w: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Tờ trình về Nội quy kỳ họp HĐND tỉnh khóa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XIX</w:t>
            </w:r>
            <w:r w:rsidR="00373F76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,</w:t>
            </w: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nhiệm kỳ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2026</w:t>
            </w: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-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2031</w:t>
            </w:r>
          </w:p>
          <w:p w14:paraId="73347C42" w14:textId="7C905020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- Tờ trình </w:t>
            </w:r>
            <w:r w:rsidR="00373F76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về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Quy chế làm việc của Hội đồng nhân dân tỉnh khóa XIX, nhiệm kỳ 2026-2031</w:t>
            </w:r>
          </w:p>
          <w:p w14:paraId="3F8FF7D2" w14:textId="4860BDE6" w:rsidR="004D4100" w:rsidRPr="00373F76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- Tờ trình về kế hoạch tổ chức các Kỳ họp thường lệ năm 2026</w:t>
            </w:r>
            <w:r w:rsidR="00373F76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của HĐND tỉnh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231945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lang w:val="vi-VN"/>
              </w:rPr>
              <w:t>Đồng chí Nguyễn Thị Nhuần, Ủy viên Thường trực, Trưởng Ban Pháp chế HĐND tỉnh</w:t>
            </w:r>
          </w:p>
        </w:tc>
      </w:tr>
      <w:tr w:rsidR="004D4100" w:rsidRPr="000F6670" w14:paraId="1697AF67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93B12" w14:textId="77777777" w:rsidR="004D4100" w:rsidRPr="0074538A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C0619" w14:textId="0FFE476E" w:rsidR="004D4100" w:rsidRPr="0074538A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Báo cáo thẩm tra của ban 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Kinh tế - Ngân sách </w:t>
            </w: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Hội đồng nhân dân tỉnh</w:t>
            </w:r>
            <w:r w:rsidR="00373F76" w:rsidRPr="0074538A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về các nội dung chuyên đề UBND tỉnh trình kỳ họp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2976B" w14:textId="77777777" w:rsidR="004D4100" w:rsidRPr="0074538A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lang w:val="vi-VN"/>
              </w:rPr>
              <w:t>Đồng chí Nguyễn Thị Thúy Nga, Ủy viên Thường trực, Trưởng Ban Kinh tế - Ngân sách HĐND tỉnh</w:t>
            </w:r>
          </w:p>
        </w:tc>
      </w:tr>
      <w:tr w:rsidR="004D4100" w:rsidRPr="000F6670" w14:paraId="43CDE90E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0D07E" w14:textId="77777777" w:rsidR="004D4100" w:rsidRPr="0074538A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B55F3" w14:textId="335A96F5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Báo cáo thẩm tra của Ban Pháp chế </w:t>
            </w: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Hội đồng nhân dân tỉnh</w:t>
            </w: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</w:t>
            </w:r>
            <w:r w:rsidR="00373F76" w:rsidRPr="00060A55">
              <w:rPr>
                <w:rFonts w:asciiTheme="majorHAnsi" w:hAnsiTheme="majorHAnsi" w:cstheme="majorHAnsi"/>
                <w:bCs/>
                <w:iCs/>
                <w:lang w:val="vi-VN"/>
              </w:rPr>
              <w:t>về các nội dung chuyên đề UBND tỉnh trình kỳ họp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D45DD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lang w:val="vi-VN"/>
              </w:rPr>
            </w:pPr>
            <w:r w:rsidRPr="004401CF">
              <w:rPr>
                <w:rFonts w:asciiTheme="majorHAnsi" w:hAnsiTheme="majorHAnsi" w:cstheme="majorHAnsi"/>
                <w:lang w:val="vi-VN"/>
              </w:rPr>
              <w:t>Đồng chí Nguyễn Thị Nhuần, Ủy viên Thường trực, Trưởng Ban Pháp chế HĐND tỉnh</w:t>
            </w:r>
          </w:p>
        </w:tc>
      </w:tr>
      <w:tr w:rsidR="004D4100" w:rsidRPr="004401CF" w14:paraId="6862D929" w14:textId="77777777" w:rsidTr="00AF7ADD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7299A6" w14:textId="77777777" w:rsidR="004D4100" w:rsidRPr="0074538A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D5942" w14:textId="77777777" w:rsidR="004D4100" w:rsidRPr="0074538A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  <w:lang w:val="vi-VN"/>
              </w:rPr>
            </w:pPr>
            <w:r w:rsidRPr="0074538A">
              <w:rPr>
                <w:rFonts w:asciiTheme="majorHAnsi" w:hAnsiTheme="majorHAnsi" w:cstheme="majorHAnsi"/>
                <w:bCs/>
                <w:iCs/>
                <w:lang w:val="vi-VN"/>
              </w:rPr>
              <w:t>Đại biểu HĐND tỉnh thảo luận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61EA8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Chủ tọa</w:t>
            </w:r>
          </w:p>
        </w:tc>
      </w:tr>
      <w:tr w:rsidR="004D4100" w:rsidRPr="000F6670" w14:paraId="4A8827B6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1FAB3" w14:textId="77777777" w:rsidR="004D4100" w:rsidRPr="004401CF" w:rsidRDefault="004D4100" w:rsidP="004D41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B61B9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Thông qua các Nghị quyết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0AEA0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  <w:lang w:val="vi-VN"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Tổ thư ký Kỳ họp</w:t>
            </w:r>
          </w:p>
        </w:tc>
      </w:tr>
      <w:tr w:rsidR="004D4100" w:rsidRPr="004401CF" w14:paraId="7A8BC5EB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68470F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Cs/>
              </w:rPr>
            </w:pPr>
            <w:r w:rsidRPr="004401CF">
              <w:rPr>
                <w:rFonts w:asciiTheme="majorHAnsi" w:hAnsiTheme="majorHAnsi" w:cstheme="majorHAnsi"/>
                <w:b/>
                <w:iCs/>
                <w:lang w:val="vi-VN"/>
              </w:rPr>
              <w:t>III</w:t>
            </w:r>
          </w:p>
        </w:tc>
        <w:tc>
          <w:tcPr>
            <w:tcW w:w="463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7AF167" w14:textId="77777777" w:rsidR="004D4100" w:rsidRPr="004401CF" w:rsidRDefault="004D4100" w:rsidP="004D4100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4401CF">
              <w:rPr>
                <w:rFonts w:asciiTheme="majorHAnsi" w:hAnsiTheme="majorHAnsi" w:cstheme="majorHAnsi"/>
                <w:b/>
                <w:iCs/>
              </w:rPr>
              <w:t>BẾ MẠC KỲ HỌP</w:t>
            </w:r>
          </w:p>
        </w:tc>
      </w:tr>
      <w:tr w:rsidR="004D4100" w:rsidRPr="004401CF" w14:paraId="63FB6223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4CFD7" w14:textId="77777777" w:rsidR="004D4100" w:rsidRPr="004401CF" w:rsidRDefault="004D4100" w:rsidP="004D4100">
            <w:pPr>
              <w:pStyle w:val="ListParagraph"/>
              <w:numPr>
                <w:ilvl w:val="0"/>
                <w:numId w:val="3"/>
              </w:numPr>
              <w:spacing w:before="40" w:after="40"/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165489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>Chủ tịch HĐND tỉnh bế mạc kỳ họp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B5AEAF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>Đồng chí Chủ tịch HĐND tỉnh</w:t>
            </w:r>
          </w:p>
        </w:tc>
      </w:tr>
      <w:tr w:rsidR="004D4100" w:rsidRPr="004401CF" w14:paraId="389A8402" w14:textId="77777777" w:rsidTr="006E2D20">
        <w:tc>
          <w:tcPr>
            <w:tcW w:w="3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0CE81" w14:textId="77777777" w:rsidR="004D4100" w:rsidRPr="004401CF" w:rsidRDefault="004D4100" w:rsidP="004D4100">
            <w:pPr>
              <w:pStyle w:val="ListParagraph"/>
              <w:numPr>
                <w:ilvl w:val="0"/>
                <w:numId w:val="3"/>
              </w:numPr>
              <w:spacing w:before="40" w:after="40"/>
              <w:ind w:left="0" w:firstLine="0"/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2EF305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</w:rPr>
            </w:pPr>
            <w:r w:rsidRPr="004401CF">
              <w:rPr>
                <w:rFonts w:asciiTheme="majorHAnsi" w:hAnsiTheme="majorHAnsi" w:cstheme="majorHAnsi"/>
                <w:bCs/>
                <w:iCs/>
              </w:rPr>
              <w:t>Chào cờ, cử Quốc ca.</w:t>
            </w:r>
          </w:p>
        </w:tc>
        <w:tc>
          <w:tcPr>
            <w:tcW w:w="1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2DDD95" w14:textId="77777777" w:rsidR="004D4100" w:rsidRPr="004401CF" w:rsidRDefault="004D4100" w:rsidP="004D4100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Cs/>
              </w:rPr>
            </w:pPr>
            <w:r w:rsidRPr="004401CF">
              <w:rPr>
                <w:rFonts w:asciiTheme="majorHAnsi" w:hAnsiTheme="majorHAnsi" w:cstheme="majorHAnsi"/>
                <w:bCs/>
                <w:iCs/>
                <w:lang w:val="vi-VN"/>
              </w:rPr>
              <w:t>Văn phòng Đoàn ĐBQH và HĐND tỉnh</w:t>
            </w:r>
          </w:p>
        </w:tc>
      </w:tr>
    </w:tbl>
    <w:p w14:paraId="1AC70344" w14:textId="77777777" w:rsidR="004848EB" w:rsidRDefault="004848EB" w:rsidP="00AF7ADD">
      <w:pPr>
        <w:jc w:val="both"/>
      </w:pPr>
    </w:p>
    <w:sectPr w:rsidR="004848EB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A84"/>
    <w:multiLevelType w:val="hybridMultilevel"/>
    <w:tmpl w:val="19EE220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0E93"/>
    <w:multiLevelType w:val="hybridMultilevel"/>
    <w:tmpl w:val="500C67D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1070D"/>
    <w:multiLevelType w:val="hybridMultilevel"/>
    <w:tmpl w:val="778A55D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D5"/>
    <w:rsid w:val="000032A3"/>
    <w:rsid w:val="00072879"/>
    <w:rsid w:val="000A05D7"/>
    <w:rsid w:val="000F6670"/>
    <w:rsid w:val="001A089F"/>
    <w:rsid w:val="002806DD"/>
    <w:rsid w:val="00373F76"/>
    <w:rsid w:val="003B2B25"/>
    <w:rsid w:val="004401CF"/>
    <w:rsid w:val="004848EB"/>
    <w:rsid w:val="004D4100"/>
    <w:rsid w:val="004E5EAC"/>
    <w:rsid w:val="006C5969"/>
    <w:rsid w:val="0074538A"/>
    <w:rsid w:val="008743B8"/>
    <w:rsid w:val="009027C0"/>
    <w:rsid w:val="00997EA9"/>
    <w:rsid w:val="00A94990"/>
    <w:rsid w:val="00AF7ADD"/>
    <w:rsid w:val="00D3757E"/>
    <w:rsid w:val="00D47213"/>
    <w:rsid w:val="00D5342D"/>
    <w:rsid w:val="00D60FD5"/>
    <w:rsid w:val="00E55BCD"/>
    <w:rsid w:val="00EF391F"/>
    <w:rsid w:val="00F3077B"/>
    <w:rsid w:val="00F41712"/>
    <w:rsid w:val="00F5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3AA67D"/>
  <w15:chartTrackingRefBased/>
  <w15:docId w15:val="{1A00E58F-5188-4529-8E80-BB5752E8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D5"/>
    <w:pPr>
      <w:jc w:val="left"/>
    </w:pPr>
    <w:rPr>
      <w:rFonts w:eastAsia="MS Mincho"/>
      <w:bCs w:val="0"/>
      <w:iCs w:val="0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D60FD5"/>
    <w:pPr>
      <w:keepNext/>
      <w:outlineLvl w:val="0"/>
    </w:pPr>
    <w:rPr>
      <w:rFonts w:ascii=".VnTime" w:eastAsia="Times New Roman" w:hAnsi=".VnTime"/>
      <w:b/>
      <w:bCs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FD5"/>
    <w:rPr>
      <w:rFonts w:ascii=".VnTime" w:eastAsia="Times New Roman" w:hAnsi=".VnTime"/>
      <w:b/>
      <w:iCs w:val="0"/>
      <w:sz w:val="32"/>
      <w:szCs w:val="24"/>
      <w:lang w:val="en-US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D60FD5"/>
    <w:pPr>
      <w:spacing w:before="120" w:after="120" w:line="312" w:lineRule="auto"/>
    </w:pPr>
    <w:rPr>
      <w:rFonts w:eastAsia="Times New Roman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60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12"/>
    <w:rPr>
      <w:rFonts w:ascii="Segoe UI" w:eastAsia="MS Mincho" w:hAnsi="Segoe UI" w:cs="Segoe UI"/>
      <w:bCs w:val="0"/>
      <w:iCs w:val="0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2026-03-28T02:46:00Z</cp:lastPrinted>
  <dcterms:created xsi:type="dcterms:W3CDTF">2026-03-26T00:43:00Z</dcterms:created>
  <dcterms:modified xsi:type="dcterms:W3CDTF">2026-03-28T03:34:00Z</dcterms:modified>
</cp:coreProperties>
</file>